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9E9F" w14:textId="77777777" w:rsidR="009F79E4" w:rsidRDefault="009F79E4" w:rsidP="009F79E4">
      <w:pPr>
        <w:spacing w:after="0"/>
        <w:jc w:val="center"/>
        <w:rPr>
          <w:rFonts w:ascii="Matura MT Script Capitals" w:hAnsi="Matura MT Script Capitals"/>
          <w:color w:val="1F497D" w:themeColor="text2"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7EC73D4" wp14:editId="15243767">
            <wp:simplePos x="0" y="0"/>
            <wp:positionH relativeFrom="column">
              <wp:posOffset>228600</wp:posOffset>
            </wp:positionH>
            <wp:positionV relativeFrom="paragraph">
              <wp:posOffset>-800100</wp:posOffset>
            </wp:positionV>
            <wp:extent cx="5476875" cy="1371600"/>
            <wp:effectExtent l="0" t="0" r="9525" b="0"/>
            <wp:wrapThrough wrapText="bothSides">
              <wp:wrapPolygon edited="0">
                <wp:start x="0" y="0"/>
                <wp:lineTo x="0" y="21200"/>
                <wp:lineTo x="21537" y="21200"/>
                <wp:lineTo x="21537" y="0"/>
                <wp:lineTo x="0" y="0"/>
              </wp:wrapPolygon>
            </wp:wrapThrough>
            <wp:docPr id="1" name="Picture 1" descr="MA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A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B4" w:rsidRPr="009F79E4">
        <w:rPr>
          <w:rFonts w:ascii="Matura MT Script Capitals" w:hAnsi="Matura MT Script Capitals"/>
          <w:color w:val="1F497D" w:themeColor="text2"/>
          <w:sz w:val="40"/>
          <w:szCs w:val="40"/>
          <w:u w:val="single"/>
        </w:rPr>
        <w:t>Information Systems Committee Report</w:t>
      </w:r>
    </w:p>
    <w:p w14:paraId="29AB049E" w14:textId="77777777" w:rsidR="009674B4" w:rsidRPr="009F79E4" w:rsidRDefault="009674B4" w:rsidP="009F79E4">
      <w:pPr>
        <w:spacing w:after="0"/>
        <w:jc w:val="center"/>
        <w:rPr>
          <w:rFonts w:ascii="Matura MT Script Capitals" w:hAnsi="Matura MT Script Capitals"/>
          <w:color w:val="1F497D" w:themeColor="text2"/>
          <w:sz w:val="40"/>
          <w:szCs w:val="40"/>
          <w:u w:val="single"/>
        </w:rPr>
      </w:pPr>
      <w:r w:rsidRPr="009D500B">
        <w:rPr>
          <w:color w:val="1F497D" w:themeColor="text2"/>
          <w:sz w:val="28"/>
          <w:szCs w:val="28"/>
        </w:rPr>
        <w:t xml:space="preserve">Executive Board Meeting, </w:t>
      </w:r>
      <w:r w:rsidR="009F79E4">
        <w:rPr>
          <w:color w:val="1F497D" w:themeColor="text2"/>
          <w:sz w:val="28"/>
          <w:szCs w:val="28"/>
        </w:rPr>
        <w:t>Summer Seminars, May 19th</w:t>
      </w:r>
    </w:p>
    <w:p w14:paraId="20DCE67C" w14:textId="77777777" w:rsidR="009674B4" w:rsidRPr="009D500B" w:rsidRDefault="009674B4" w:rsidP="009D500B">
      <w:pPr>
        <w:rPr>
          <w:b/>
          <w:i/>
          <w:color w:val="1F497D" w:themeColor="text2"/>
          <w:sz w:val="20"/>
          <w:szCs w:val="20"/>
          <w:u w:val="single"/>
        </w:rPr>
      </w:pPr>
      <w:r w:rsidRPr="009D500B">
        <w:rPr>
          <w:color w:val="1F497D" w:themeColor="text2"/>
        </w:rPr>
        <w:tab/>
      </w:r>
      <w:r w:rsidRPr="009D500B">
        <w:rPr>
          <w:b/>
          <w:i/>
          <w:color w:val="1F497D" w:themeColor="text2"/>
          <w:sz w:val="20"/>
          <w:szCs w:val="20"/>
          <w:u w:val="single"/>
        </w:rPr>
        <w:t>Items</w:t>
      </w:r>
    </w:p>
    <w:p w14:paraId="5582E8A7" w14:textId="77777777" w:rsidR="009674B4" w:rsidRPr="009F79E4" w:rsidRDefault="009F79E4" w:rsidP="00ED770C">
      <w:pPr>
        <w:spacing w:after="0" w:line="240" w:lineRule="auto"/>
        <w:ind w:firstLine="720"/>
        <w:rPr>
          <w:i/>
          <w:color w:val="1F497D" w:themeColor="text2"/>
          <w:sz w:val="20"/>
          <w:szCs w:val="20"/>
        </w:rPr>
      </w:pPr>
      <w:r w:rsidRPr="009F79E4">
        <w:rPr>
          <w:i/>
          <w:color w:val="1F497D" w:themeColor="text2"/>
          <w:sz w:val="20"/>
          <w:szCs w:val="20"/>
        </w:rPr>
        <w:t>Website Update</w:t>
      </w:r>
    </w:p>
    <w:p w14:paraId="1A24450F" w14:textId="77777777" w:rsidR="005D6497" w:rsidRDefault="009F79E4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As Directed at the Feb 5 &amp; 6 Meeting.  The IS Committee has </w:t>
      </w:r>
      <w:r w:rsidR="005D6497">
        <w:rPr>
          <w:color w:val="1F497D" w:themeColor="text2"/>
          <w:sz w:val="20"/>
          <w:szCs w:val="20"/>
        </w:rPr>
        <w:t xml:space="preserve">started </w:t>
      </w:r>
      <w:r>
        <w:rPr>
          <w:color w:val="1F497D" w:themeColor="text2"/>
          <w:sz w:val="20"/>
          <w:szCs w:val="20"/>
        </w:rPr>
        <w:t>research</w:t>
      </w:r>
      <w:r w:rsidR="005D6497">
        <w:rPr>
          <w:color w:val="1F497D" w:themeColor="text2"/>
          <w:sz w:val="20"/>
          <w:szCs w:val="20"/>
        </w:rPr>
        <w:t>ing options to refresh the MAAO Website.</w:t>
      </w:r>
    </w:p>
    <w:p w14:paraId="7C7A039F" w14:textId="77777777" w:rsidR="005D6497" w:rsidRDefault="005D6497" w:rsidP="00993258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Options available</w:t>
      </w:r>
    </w:p>
    <w:p w14:paraId="6FE9ED49" w14:textId="77777777" w:rsidR="00AB14DA" w:rsidRDefault="005D6497" w:rsidP="00AB14DA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Current Platform of Memberclicks – Logo and minor thematic changes. Cost requested, EOY 2014 special at $499.</w:t>
      </w:r>
      <w:r w:rsidR="00AB14DA">
        <w:rPr>
          <w:color w:val="1F497D" w:themeColor="text2"/>
          <w:sz w:val="20"/>
          <w:szCs w:val="20"/>
        </w:rPr>
        <w:t xml:space="preserve">  No Functionality upgrades, still very clunky!</w:t>
      </w:r>
    </w:p>
    <w:p w14:paraId="7C40F38A" w14:textId="77777777" w:rsidR="00AB14DA" w:rsidRDefault="00AB14DA" w:rsidP="00AB14DA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Move to Memberclicks new platform, available after June 1.  Cost and new functionality requested.  See email from 3/31/2015 attached.</w:t>
      </w:r>
    </w:p>
    <w:p w14:paraId="62CBF63C" w14:textId="77777777" w:rsidR="00AB14DA" w:rsidRDefault="00AB14DA" w:rsidP="00AB14DA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Move to a new Host, such as Star Chapter</w:t>
      </w:r>
    </w:p>
    <w:p w14:paraId="45B23470" w14:textId="77777777" w:rsidR="00AB14DA" w:rsidRDefault="00AB14DA" w:rsidP="00AB14DA">
      <w:pPr>
        <w:pStyle w:val="ListParagraph"/>
        <w:numPr>
          <w:ilvl w:val="2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Elite membership, $1,500 start up, $150 per month, 40 Admin users vs the 4 we have today. </w:t>
      </w:r>
    </w:p>
    <w:p w14:paraId="609281F4" w14:textId="77777777" w:rsidR="00AB14DA" w:rsidRDefault="003831E1" w:rsidP="00AB14DA">
      <w:pPr>
        <w:pStyle w:val="ListParagraph"/>
        <w:numPr>
          <w:ilvl w:val="2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Brochure and testimonies attached.</w:t>
      </w:r>
    </w:p>
    <w:p w14:paraId="6F90629A" w14:textId="77777777" w:rsidR="00AB14DA" w:rsidRPr="00AB14DA" w:rsidRDefault="003831E1" w:rsidP="00AB14DA">
      <w:pPr>
        <w:pStyle w:val="ListParagraph"/>
        <w:numPr>
          <w:ilvl w:val="2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30 minute demo to be scheduled in the next few weeks.  GoToMeeting format.</w:t>
      </w:r>
    </w:p>
    <w:p w14:paraId="11239C8B" w14:textId="77777777" w:rsidR="009D500B" w:rsidRPr="003831E1" w:rsidRDefault="003831E1" w:rsidP="003831E1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Meeting with Assessor Development Committee Ryan Short and Amy Rousch</w:t>
      </w:r>
    </w:p>
    <w:p w14:paraId="1E3937DF" w14:textId="77777777" w:rsidR="003831E1" w:rsidRDefault="003831E1" w:rsidP="003831E1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Very good meeting, looking for website improvements.</w:t>
      </w:r>
    </w:p>
    <w:p w14:paraId="14212268" w14:textId="77777777" w:rsidR="003831E1" w:rsidRDefault="003831E1" w:rsidP="003831E1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Current version of Memberclicks is clunky and designing a robust webpage has been a challenge.  I have sent a Microsoft Publisher document and have asked for development costs for them to design the pages.</w:t>
      </w:r>
    </w:p>
    <w:p w14:paraId="5631B2B1" w14:textId="77777777" w:rsidR="00B9140D" w:rsidRDefault="003831E1" w:rsidP="00B9140D">
      <w:pPr>
        <w:pStyle w:val="ListParagraph"/>
        <w:numPr>
          <w:ilvl w:val="1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Amy has requested to be an IS Liaison, traded emails with Kyle and decided to poll this group on consent for having DOR members having access to MAAO website. </w:t>
      </w:r>
    </w:p>
    <w:p w14:paraId="4BA11202" w14:textId="77777777" w:rsidR="00B9140D" w:rsidRPr="00B9140D" w:rsidRDefault="00B9140D" w:rsidP="00B9140D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Jobs Page – Question was brought up about allowing firms, appraisal or otherwise, whom which        someone might deem as unethical to post a job opening?</w:t>
      </w:r>
    </w:p>
    <w:p w14:paraId="7D3CAB2B" w14:textId="77777777" w:rsidR="00993258" w:rsidRPr="009D500B" w:rsidRDefault="00993258" w:rsidP="00993258">
      <w:pPr>
        <w:spacing w:after="0" w:line="240" w:lineRule="auto"/>
        <w:ind w:left="1080" w:hanging="36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Equipment Replacement</w:t>
      </w:r>
    </w:p>
    <w:p w14:paraId="1B7F85A9" w14:textId="77777777" w:rsidR="00807E60" w:rsidRDefault="00807E60" w:rsidP="00993258">
      <w:pPr>
        <w:pStyle w:val="ListParagraph"/>
        <w:numPr>
          <w:ilvl w:val="1"/>
          <w:numId w:val="3"/>
        </w:numPr>
        <w:spacing w:after="0" w:line="240" w:lineRule="auto"/>
        <w:ind w:left="2160" w:hanging="27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Outstanding – Projector Purchase</w:t>
      </w:r>
    </w:p>
    <w:p w14:paraId="063773BF" w14:textId="77777777" w:rsidR="00C57A3F" w:rsidRPr="009D500B" w:rsidRDefault="00C57A3F" w:rsidP="00C57A3F">
      <w:pPr>
        <w:pStyle w:val="ListParagraph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Cloud Storage</w:t>
      </w:r>
    </w:p>
    <w:p w14:paraId="18602794" w14:textId="77777777" w:rsidR="00A35E3C" w:rsidRPr="00C00780" w:rsidRDefault="00DB1620" w:rsidP="00C00780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Education Project –</w:t>
      </w:r>
      <w:r w:rsidR="00C00780">
        <w:rPr>
          <w:color w:val="1F497D" w:themeColor="text2"/>
          <w:sz w:val="20"/>
          <w:szCs w:val="20"/>
        </w:rPr>
        <w:t>Materials have been inventoried, most are with Tina and Bob</w:t>
      </w:r>
      <w:r w:rsidRPr="009D500B">
        <w:rPr>
          <w:color w:val="1F497D" w:themeColor="text2"/>
          <w:sz w:val="20"/>
          <w:szCs w:val="20"/>
        </w:rPr>
        <w:t xml:space="preserve">. </w:t>
      </w:r>
      <w:r w:rsidR="00C00780">
        <w:rPr>
          <w:color w:val="1F497D" w:themeColor="text2"/>
          <w:sz w:val="20"/>
          <w:szCs w:val="20"/>
        </w:rPr>
        <w:t xml:space="preserve"> Project between Dan and I haven’t gone far the past couple months.  A review of the Cloud software, OCR Software and draft a policy/directions need to be worked on.</w:t>
      </w:r>
    </w:p>
    <w:p w14:paraId="3BDB0D4A" w14:textId="77777777" w:rsidR="00C00780" w:rsidRPr="009D500B" w:rsidRDefault="00C00780" w:rsidP="00C00780">
      <w:pPr>
        <w:pStyle w:val="ListParagraph"/>
        <w:spacing w:after="0" w:line="240" w:lineRule="auto"/>
        <w:ind w:left="1440"/>
        <w:rPr>
          <w:i/>
          <w:color w:val="1F497D" w:themeColor="text2"/>
          <w:sz w:val="20"/>
          <w:szCs w:val="20"/>
        </w:rPr>
      </w:pPr>
    </w:p>
    <w:p w14:paraId="5D99B662" w14:textId="77777777" w:rsidR="00A35E3C" w:rsidRPr="009D500B" w:rsidRDefault="009F79E4" w:rsidP="00A35E3C">
      <w:pPr>
        <w:spacing w:after="0" w:line="240" w:lineRule="auto"/>
        <w:ind w:left="72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Future of IS Committee</w:t>
      </w:r>
    </w:p>
    <w:p w14:paraId="6CF6BA05" w14:textId="77777777" w:rsidR="00DB1620" w:rsidRPr="001F0AD8" w:rsidRDefault="00B9140D" w:rsidP="001F0AD8">
      <w:pPr>
        <w:pStyle w:val="ListParagraph"/>
        <w:numPr>
          <w:ilvl w:val="0"/>
          <w:numId w:val="4"/>
        </w:numPr>
        <w:spacing w:after="120" w:line="240" w:lineRule="auto"/>
        <w:ind w:left="1440"/>
        <w:rPr>
          <w:i/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Continue down the road of Committee Members being trained to update the website, posting links and other content is easy to do; designing a page is more difficult.  </w:t>
      </w:r>
      <w:r w:rsidR="001F0AD8" w:rsidRPr="001F0AD8">
        <w:rPr>
          <w:color w:val="1F497D" w:themeColor="text2"/>
          <w:sz w:val="20"/>
          <w:szCs w:val="20"/>
        </w:rPr>
        <w:t>If you know of anyone interested pass them my way.</w:t>
      </w:r>
      <w:r w:rsidR="00A35E3C" w:rsidRPr="001F0AD8">
        <w:rPr>
          <w:color w:val="1F497D" w:themeColor="text2"/>
          <w:sz w:val="20"/>
          <w:szCs w:val="20"/>
        </w:rPr>
        <w:t xml:space="preserve"> </w:t>
      </w:r>
    </w:p>
    <w:p w14:paraId="504B4BA6" w14:textId="77777777" w:rsidR="00DB1620" w:rsidRPr="009D500B" w:rsidRDefault="00DB1620" w:rsidP="00DB1620">
      <w:pPr>
        <w:spacing w:after="0" w:line="240" w:lineRule="auto"/>
        <w:rPr>
          <w:i/>
          <w:color w:val="1F497D" w:themeColor="text2"/>
          <w:sz w:val="20"/>
          <w:szCs w:val="20"/>
        </w:rPr>
      </w:pPr>
    </w:p>
    <w:p w14:paraId="73A206A1" w14:textId="77777777" w:rsidR="00DB1620" w:rsidRPr="009D500B" w:rsidRDefault="00DB1620" w:rsidP="001F0AD8">
      <w:pPr>
        <w:spacing w:after="0" w:line="240" w:lineRule="auto"/>
        <w:ind w:left="720"/>
        <w:rPr>
          <w:i/>
          <w:color w:val="1F497D" w:themeColor="text2"/>
          <w:sz w:val="20"/>
          <w:szCs w:val="20"/>
        </w:rPr>
      </w:pPr>
      <w:r w:rsidRPr="009D500B">
        <w:rPr>
          <w:i/>
          <w:color w:val="1F497D" w:themeColor="text2"/>
          <w:sz w:val="20"/>
          <w:szCs w:val="20"/>
        </w:rPr>
        <w:t>Respectfully Submitted</w:t>
      </w:r>
    </w:p>
    <w:p w14:paraId="29E53AD6" w14:textId="77777777"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IS Chair, Matt Ge</w:t>
      </w:r>
      <w:r w:rsidR="00DB1620" w:rsidRPr="009D500B">
        <w:rPr>
          <w:color w:val="1F497D" w:themeColor="text2"/>
          <w:sz w:val="20"/>
          <w:szCs w:val="20"/>
        </w:rPr>
        <w:t>rsemehl City of Bloomington</w:t>
      </w:r>
      <w:r w:rsidR="00DB1620" w:rsidRPr="009D500B">
        <w:rPr>
          <w:color w:val="1F497D" w:themeColor="text2"/>
          <w:sz w:val="20"/>
          <w:szCs w:val="20"/>
        </w:rPr>
        <w:tab/>
        <w:t>V</w:t>
      </w:r>
      <w:r w:rsidRPr="009D500B">
        <w:rPr>
          <w:color w:val="1F497D" w:themeColor="text2"/>
          <w:sz w:val="20"/>
          <w:szCs w:val="20"/>
        </w:rPr>
        <w:t>ice Chai</w:t>
      </w:r>
      <w:r w:rsidR="001F0AD8">
        <w:rPr>
          <w:color w:val="1F497D" w:themeColor="text2"/>
          <w:sz w:val="20"/>
          <w:szCs w:val="20"/>
        </w:rPr>
        <w:t>r, Paul Sandvik, Hennepin County</w:t>
      </w:r>
    </w:p>
    <w:p w14:paraId="5A0EF064" w14:textId="77777777"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>Jane Gr</w:t>
      </w:r>
      <w:r w:rsidR="00A35E3C" w:rsidRPr="009D500B">
        <w:rPr>
          <w:color w:val="1F497D" w:themeColor="text2"/>
          <w:sz w:val="20"/>
          <w:szCs w:val="20"/>
        </w:rPr>
        <w:t>ossinger, City of St. Michael</w:t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Pr="009D500B">
        <w:rPr>
          <w:color w:val="1F497D" w:themeColor="text2"/>
          <w:sz w:val="20"/>
          <w:szCs w:val="20"/>
        </w:rPr>
        <w:t>Sam Melbye, Polk County</w:t>
      </w:r>
    </w:p>
    <w:p w14:paraId="0A292591" w14:textId="77777777" w:rsidR="001F0AD8" w:rsidRDefault="009674B4" w:rsidP="001F0AD8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 w:rsidRPr="009D500B">
        <w:rPr>
          <w:color w:val="1F497D" w:themeColor="text2"/>
          <w:sz w:val="20"/>
          <w:szCs w:val="20"/>
        </w:rPr>
        <w:t xml:space="preserve">Amber </w:t>
      </w:r>
      <w:r w:rsidR="00A35E3C" w:rsidRPr="009D500B">
        <w:rPr>
          <w:color w:val="1F497D" w:themeColor="text2"/>
          <w:sz w:val="20"/>
          <w:szCs w:val="20"/>
        </w:rPr>
        <w:t>Peratalo, Itasca County</w:t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="001F0AD8">
        <w:rPr>
          <w:color w:val="1F497D" w:themeColor="text2"/>
          <w:sz w:val="20"/>
          <w:szCs w:val="20"/>
        </w:rPr>
        <w:tab/>
      </w:r>
      <w:r w:rsidRPr="009D500B">
        <w:rPr>
          <w:color w:val="1F497D" w:themeColor="text2"/>
          <w:sz w:val="20"/>
          <w:szCs w:val="20"/>
        </w:rPr>
        <w:t>Dan Blonigen, City of Bloomington</w:t>
      </w:r>
      <w:r w:rsidRPr="009D500B">
        <w:rPr>
          <w:color w:val="1F497D" w:themeColor="text2"/>
          <w:sz w:val="20"/>
          <w:szCs w:val="20"/>
        </w:rPr>
        <w:tab/>
      </w:r>
    </w:p>
    <w:p w14:paraId="6792DB1A" w14:textId="77777777" w:rsidR="00B81D54" w:rsidRPr="009D500B" w:rsidRDefault="001F0AD8" w:rsidP="009E5B87">
      <w:pPr>
        <w:spacing w:after="0" w:line="240" w:lineRule="auto"/>
        <w:ind w:left="2160" w:hanging="144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Vacant Position</w:t>
      </w:r>
      <w:r w:rsidR="009E5B87">
        <w:rPr>
          <w:color w:val="1F497D" w:themeColor="text2"/>
          <w:sz w:val="20"/>
          <w:szCs w:val="20"/>
        </w:rPr>
        <w:tab/>
      </w:r>
    </w:p>
    <w:sectPr w:rsidR="00B81D54" w:rsidRPr="009D500B" w:rsidSect="001F0A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4A4B"/>
    <w:multiLevelType w:val="hybridMultilevel"/>
    <w:tmpl w:val="F0B02CB8"/>
    <w:lvl w:ilvl="0" w:tplc="668A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84486"/>
    <w:multiLevelType w:val="hybridMultilevel"/>
    <w:tmpl w:val="B85AE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5228"/>
    <w:multiLevelType w:val="hybridMultilevel"/>
    <w:tmpl w:val="43465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E073179"/>
    <w:multiLevelType w:val="hybridMultilevel"/>
    <w:tmpl w:val="35C2DAAE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B4"/>
    <w:rsid w:val="00085364"/>
    <w:rsid w:val="001F04CE"/>
    <w:rsid w:val="001F0AD8"/>
    <w:rsid w:val="00236F71"/>
    <w:rsid w:val="003831E1"/>
    <w:rsid w:val="0051085F"/>
    <w:rsid w:val="005D6497"/>
    <w:rsid w:val="00807E60"/>
    <w:rsid w:val="009674B4"/>
    <w:rsid w:val="00993258"/>
    <w:rsid w:val="009D500B"/>
    <w:rsid w:val="009E5B87"/>
    <w:rsid w:val="009F79E4"/>
    <w:rsid w:val="00A35E3C"/>
    <w:rsid w:val="00A86A3B"/>
    <w:rsid w:val="00AB14DA"/>
    <w:rsid w:val="00AE225C"/>
    <w:rsid w:val="00B36860"/>
    <w:rsid w:val="00B81D54"/>
    <w:rsid w:val="00B9140D"/>
    <w:rsid w:val="00C00780"/>
    <w:rsid w:val="00C57A3F"/>
    <w:rsid w:val="00DB1620"/>
    <w:rsid w:val="00DC65F6"/>
    <w:rsid w:val="00ED770C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c6,#ff6,#fff3a3,#fffdc0,#ffdf9a,#ffecbb,#ffebd7"/>
    </o:shapedefaults>
    <o:shapelayout v:ext="edit">
      <o:idmap v:ext="edit" data="1"/>
    </o:shapelayout>
  </w:shapeDefaults>
  <w:decimalSymbol w:val="."/>
  <w:listSeparator w:val=","/>
  <w14:docId w14:val="0177C0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7C11B-0E4C-A34D-A0D8-BD50FDD0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Gersemehl, Matthew</dc:creator>
  <cp:lastModifiedBy>Matt Gersemehl</cp:lastModifiedBy>
  <cp:revision>2</cp:revision>
  <dcterms:created xsi:type="dcterms:W3CDTF">2015-08-24T14:40:00Z</dcterms:created>
  <dcterms:modified xsi:type="dcterms:W3CDTF">2015-08-24T14:40:00Z</dcterms:modified>
</cp:coreProperties>
</file>